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91BFF" w:rsidRPr="001A79D7" w:rsidRDefault="001A79D7">
      <w:pPr>
        <w:rPr>
          <w:b/>
          <w:sz w:val="32"/>
          <w:szCs w:val="32"/>
          <w:u w:val="single"/>
        </w:rPr>
      </w:pPr>
      <w:r w:rsidRPr="001A79D7">
        <w:rPr>
          <w:b/>
          <w:sz w:val="32"/>
          <w:szCs w:val="32"/>
          <w:u w:val="single"/>
        </w:rPr>
        <w:t>Building the axle hung power unit</w:t>
      </w:r>
      <w:r w:rsidR="00ED6CBA">
        <w:rPr>
          <w:b/>
          <w:sz w:val="32"/>
          <w:szCs w:val="32"/>
          <w:u w:val="single"/>
        </w:rPr>
        <w:t xml:space="preserve"> for the Class 08</w:t>
      </w:r>
    </w:p>
    <w:p w:rsidR="001A79D7" w:rsidRDefault="001A79D7">
      <w:r>
        <w:t>Parts required</w:t>
      </w:r>
    </w:p>
    <w:p w:rsidR="001A79D7" w:rsidRDefault="001A79D7">
      <w:r w:rsidRPr="00E70183">
        <w:rPr>
          <w:noProof/>
          <w:u w:val="single"/>
          <w:lang w:eastAsia="en-GB"/>
        </w:rPr>
        <mc:AlternateContent>
          <mc:Choice Requires="wps">
            <w:drawing>
              <wp:anchor distT="45720" distB="45720" distL="114300" distR="114300" simplePos="0" relativeHeight="251659264" behindDoc="0" locked="0" layoutInCell="1" allowOverlap="1">
                <wp:simplePos x="0" y="0"/>
                <wp:positionH relativeFrom="column">
                  <wp:posOffset>2209800</wp:posOffset>
                </wp:positionH>
                <wp:positionV relativeFrom="paragraph">
                  <wp:posOffset>223520</wp:posOffset>
                </wp:positionV>
                <wp:extent cx="3362325" cy="1885950"/>
                <wp:effectExtent l="0" t="0" r="28575" b="1905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62325" cy="1885950"/>
                        </a:xfrm>
                        <a:prstGeom prst="rect">
                          <a:avLst/>
                        </a:prstGeom>
                        <a:solidFill>
                          <a:srgbClr val="FFFFFF"/>
                        </a:solidFill>
                        <a:ln w="9525">
                          <a:solidFill>
                            <a:srgbClr val="000000"/>
                          </a:solidFill>
                          <a:miter lim="800000"/>
                          <a:headEnd/>
                          <a:tailEnd/>
                        </a:ln>
                      </wps:spPr>
                      <wps:txbx>
                        <w:txbxContent>
                          <w:p w:rsidR="001A79D7" w:rsidRDefault="001A79D7">
                            <w:r>
                              <w:rPr>
                                <w:noProof/>
                                <w:lang w:eastAsia="en-GB"/>
                              </w:rPr>
                              <w:drawing>
                                <wp:inline distT="0" distB="0" distL="0" distR="0" wp14:anchorId="496A7621" wp14:editId="1442BB24">
                                  <wp:extent cx="3170555" cy="1724282"/>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3170555" cy="1724282"/>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174pt;margin-top:17.6pt;width:264.75pt;height:148.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">
                <v:textbox>
                  <w:txbxContent>
                    <w:p w:rsidR="001A79D7" w:rsidRDefault="001A79D7">
                      <w:r>
                        <w:rPr>
                          <w:noProof/>
                          <w:lang w:eastAsia="en-GB"/>
                        </w:rPr>
                        <w:drawing>
                          <wp:inline distT="0" distB="0" distL="0" distR="0" wp14:anchorId="496A7621" wp14:editId="1442BB24">
                            <wp:extent cx="3170555" cy="1724282"/>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170555" cy="1724282"/>
                                    </a:xfrm>
                                    <a:prstGeom prst="rect">
                                      <a:avLst/>
                                    </a:prstGeom>
                                    <a:noFill/>
                                    <a:ln>
                                      <a:noFill/>
                                    </a:ln>
                                  </pic:spPr>
                                </pic:pic>
                              </a:graphicData>
                            </a:graphic>
                          </wp:inline>
                        </w:drawing>
                      </w:r>
                    </w:p>
                  </w:txbxContent>
                </v:textbox>
                <w10:wrap type="square"/>
              </v:shape>
            </w:pict>
          </mc:Fallback>
        </mc:AlternateContent>
      </w:r>
      <w:r w:rsidRPr="00E70183">
        <w:rPr>
          <w:u w:val="single"/>
        </w:rPr>
        <w:t>Motor</w:t>
      </w:r>
      <w:proofErr w:type="gramStart"/>
      <w:r w:rsidRPr="00E70183">
        <w:rPr>
          <w:u w:val="single"/>
        </w:rPr>
        <w:t>:</w:t>
      </w:r>
      <w:r>
        <w:t>-</w:t>
      </w:r>
      <w:proofErr w:type="gramEnd"/>
      <w:r>
        <w:t xml:space="preserve">  These are on E Bay, search for Mabuchi FC280SA, see below.</w:t>
      </w:r>
    </w:p>
    <w:p w:rsidR="001A79D7" w:rsidRDefault="00921977">
      <w:r>
        <w:t xml:space="preserve">NOTE the motor is double ended, 4,000 rpm </w:t>
      </w:r>
      <w:r w:rsidR="001A79D7">
        <w:t>and comes with the 12 tooth pinion attached.</w:t>
      </w:r>
    </w:p>
    <w:p w:rsidR="001A79D7" w:rsidRDefault="001A79D7">
      <w:r>
        <w:t>The excess shaft needs removing, do the gear end first then the longer end.</w:t>
      </w:r>
    </w:p>
    <w:p w:rsidR="001A79D7" w:rsidRDefault="001A79D7">
      <w:r>
        <w:t>Fixing is 2 off M2.5 CS</w:t>
      </w:r>
      <w:r w:rsidR="001A6D7C">
        <w:t xml:space="preserve"> Allen screws, 3</w:t>
      </w:r>
      <w:r>
        <w:t>mm long, you can find these on E Bay</w:t>
      </w:r>
    </w:p>
    <w:p w:rsidR="00E70183" w:rsidRDefault="00E70183">
      <w:pPr>
        <w:rPr>
          <w:u w:val="single"/>
        </w:rPr>
      </w:pPr>
      <w:r>
        <w:rPr>
          <w:u w:val="single"/>
        </w:rPr>
        <w:t>Bearings</w:t>
      </w:r>
    </w:p>
    <w:p w:rsidR="00E70183" w:rsidRPr="00E70183" w:rsidRDefault="001A6D7C">
      <w:r>
        <w:t xml:space="preserve">2 off. </w:t>
      </w:r>
      <w:r w:rsidR="0069613A">
        <w:t>9mm OD, 4</w:t>
      </w:r>
      <w:r w:rsidR="00E70183" w:rsidRPr="00E70183">
        <w:t>mm ID</w:t>
      </w:r>
      <w:r w:rsidR="00E70183">
        <w:t>,</w:t>
      </w:r>
      <w:r>
        <w:t xml:space="preserve"> 4mm wide.  </w:t>
      </w:r>
      <w:proofErr w:type="gramStart"/>
      <w:r>
        <w:t xml:space="preserve">Reference </w:t>
      </w:r>
      <w:r w:rsidR="00E70183">
        <w:t xml:space="preserve"> </w:t>
      </w:r>
      <w:r w:rsidR="00123447">
        <w:t>684Z</w:t>
      </w:r>
      <w:r>
        <w:t>Z</w:t>
      </w:r>
      <w:proofErr w:type="gramEnd"/>
    </w:p>
    <w:p w:rsidR="001A79D7" w:rsidRPr="00E70183" w:rsidRDefault="00E70183">
      <w:pPr>
        <w:rPr>
          <w:u w:val="single"/>
        </w:rPr>
      </w:pPr>
      <w:r w:rsidRPr="00E70183">
        <w:rPr>
          <w:u w:val="single"/>
        </w:rPr>
        <w:t>Gear Wheel</w:t>
      </w:r>
    </w:p>
    <w:p w:rsidR="00E70183" w:rsidRDefault="00F6381C">
      <w:r>
        <w:t>72</w:t>
      </w:r>
      <w:r w:rsidR="00E70183">
        <w:t xml:space="preserve"> tooth 0.5 Mod gear in nylon or </w:t>
      </w:r>
      <w:proofErr w:type="spellStart"/>
      <w:r w:rsidR="00E70183">
        <w:t>Delrin</w:t>
      </w:r>
      <w:proofErr w:type="spellEnd"/>
      <w:r w:rsidR="00E70183">
        <w:t>.  I got mine from Radio Spares, part number:-</w:t>
      </w:r>
      <w:r w:rsidR="00E70183" w:rsidRPr="00E70183">
        <w:rPr>
          <w:rFonts w:ascii="Arial" w:hAnsi="Arial" w:cs="Arial"/>
          <w:color w:val="000000" w:themeColor="text1"/>
          <w:sz w:val="20"/>
          <w:szCs w:val="20"/>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w:t>
      </w:r>
      <w:r w:rsidR="00C535BA">
        <w:rPr>
          <w:rStyle w:val="Hyperlink"/>
          <w:rFonts w:ascii="Arial" w:hAnsi="Arial" w:cs="Arial"/>
          <w:bCs/>
          <w:color w:val="000000" w:themeColor="text1"/>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521-7203</w:t>
      </w:r>
      <w:r w:rsidR="00E70183">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E70183" w:rsidRPr="00E70183">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It has a 6mm diameter hole for the shaft.</w:t>
      </w:r>
    </w:p>
    <w:p w:rsidR="001A79D7" w:rsidRPr="00E70183" w:rsidRDefault="00E70183">
      <w:pPr>
        <w:rPr>
          <w:b/>
          <w:u w:val="single"/>
        </w:rPr>
      </w:pPr>
      <w:r w:rsidRPr="00E70183">
        <w:rPr>
          <w:b/>
          <w:u w:val="single"/>
        </w:rPr>
        <w:t>Brass Tube</w:t>
      </w:r>
    </w:p>
    <w:p w:rsidR="00E70183" w:rsidRDefault="00DD5B21">
      <w:r>
        <w:t>4mm OD 3</w:t>
      </w:r>
      <w:r w:rsidR="00E70183">
        <w:t>mm ID, needs to be K&amp;S. I found that a cheaper manufacture did not have the accuracy required.</w:t>
      </w:r>
    </w:p>
    <w:p w:rsidR="00E70183" w:rsidRPr="00E70183" w:rsidRDefault="00E70183">
      <w:pPr>
        <w:rPr>
          <w:b/>
          <w:u w:val="single"/>
        </w:rPr>
      </w:pPr>
      <w:r w:rsidRPr="00E70183">
        <w:rPr>
          <w:b/>
          <w:u w:val="single"/>
        </w:rPr>
        <w:t>Grub Screw</w:t>
      </w:r>
    </w:p>
    <w:p w:rsidR="00E70183" w:rsidRDefault="00123447">
      <w:r>
        <w:t xml:space="preserve">One off </w:t>
      </w:r>
      <w:r w:rsidR="00E70183">
        <w:t>M</w:t>
      </w:r>
      <w:r w:rsidR="001A6D7C">
        <w:t>3</w:t>
      </w:r>
      <w:r w:rsidR="00E70183">
        <w:t xml:space="preserve"> x 4mm, again on E Bay</w:t>
      </w:r>
    </w:p>
    <w:p w:rsidR="00123447" w:rsidRDefault="00123447">
      <w:r>
        <w:br w:type="page"/>
      </w:r>
    </w:p>
    <w:p w:rsidR="00123447" w:rsidRDefault="00123447"/>
    <w:p w:rsidR="00E70183" w:rsidRPr="00E70183" w:rsidRDefault="00E70183">
      <w:pPr>
        <w:rPr>
          <w:b/>
          <w:u w:val="single"/>
        </w:rPr>
      </w:pPr>
      <w:r w:rsidRPr="00E70183">
        <w:rPr>
          <w:b/>
          <w:u w:val="single"/>
        </w:rPr>
        <w:t xml:space="preserve">Brass </w:t>
      </w:r>
    </w:p>
    <w:p w:rsidR="001A6D7C" w:rsidRDefault="00E70183">
      <w:r>
        <w:t>Round bar, 25mm diameter and 12 mm diameter.</w:t>
      </w:r>
    </w:p>
    <w:p w:rsidR="00F73949" w:rsidRPr="00F73949" w:rsidRDefault="00F73949">
      <w:pPr>
        <w:rPr>
          <w:b/>
          <w:u w:val="single"/>
        </w:rPr>
      </w:pPr>
      <w:r w:rsidRPr="00F73949">
        <w:rPr>
          <w:b/>
          <w:u w:val="single"/>
        </w:rPr>
        <w:t>Notes on building the power unit</w:t>
      </w:r>
    </w:p>
    <w:p w:rsidR="00E70183" w:rsidRDefault="006B2CC9" w:rsidP="001A6D7C">
      <w:pPr>
        <w:pStyle w:val="ListParagraph"/>
        <w:numPr>
          <w:ilvl w:val="0"/>
          <w:numId w:val="1"/>
        </w:numPr>
      </w:pPr>
      <w:r>
        <w:rPr>
          <w:noProof/>
          <w:lang w:eastAsia="en-GB"/>
        </w:rPr>
        <mc:AlternateContent>
          <mc:Choice Requires="wps">
            <w:drawing>
              <wp:anchor distT="45720" distB="45720" distL="114300" distR="114300" simplePos="0" relativeHeight="251661312" behindDoc="0" locked="0" layoutInCell="1" allowOverlap="1">
                <wp:simplePos x="0" y="0"/>
                <wp:positionH relativeFrom="column">
                  <wp:posOffset>3219450</wp:posOffset>
                </wp:positionH>
                <wp:positionV relativeFrom="paragraph">
                  <wp:posOffset>315595</wp:posOffset>
                </wp:positionV>
                <wp:extent cx="2360930" cy="1404620"/>
                <wp:effectExtent l="0" t="0" r="12700" b="1397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solidFill>
                            <a:srgbClr val="000000"/>
                          </a:solidFill>
                          <a:miter lim="800000"/>
                          <a:headEnd/>
                          <a:tailEnd/>
                        </a:ln>
                      </wps:spPr>
                      <wps:txbx>
                        <w:txbxContent>
                          <w:p w:rsidR="006B2CC9" w:rsidRDefault="006B2CC9">
                            <w:r>
                              <w:rPr>
                                <w:noProof/>
                                <w:lang w:eastAsia="en-GB"/>
                              </w:rPr>
                              <w:drawing>
                                <wp:inline distT="0" distB="0" distL="0" distR="0">
                                  <wp:extent cx="2100580" cy="1575435"/>
                                  <wp:effectExtent l="0" t="0" r="0"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1090701.JPG"/>
                                          <pic:cNvPicPr/>
                                        </pic:nvPicPr>
                                        <pic:blipFill>
                                          <a:blip r:embed="rId7">
                                            <a:extLst>
                                              <a:ext uri="{28A0092B-C50C-407E-A947-70E740481C1C}">
                                                <a14:useLocalDpi xmlns:a14="http://schemas.microsoft.com/office/drawing/2010/main" val="0"/>
                                              </a:ext>
                                            </a:extLst>
                                          </a:blip>
                                          <a:stretch>
                                            <a:fillRect/>
                                          </a:stretch>
                                        </pic:blipFill>
                                        <pic:spPr>
                                          <a:xfrm>
                                            <a:off x="0" y="0"/>
                                            <a:ext cx="2100580" cy="1575435"/>
                                          </a:xfrm>
                                          <a:prstGeom prst="rect">
                                            <a:avLst/>
                                          </a:prstGeom>
                                        </pic:spPr>
                                      </pic:pic>
                                    </a:graphicData>
                                  </a:graphic>
                                </wp:inline>
                              </w:drawing>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_x0000_s1027" type="#_x0000_t202" style="position:absolute;left:0;text-align:left;margin-left:253.5pt;margin-top:24.85pt;width:185.9pt;height:110.6pt;z-index:251661312;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">
                <v:textbox style="mso-fit-shape-to-text:t">
                  <w:txbxContent>
                    <w:p w:rsidR="006B2CC9" w:rsidRDefault="006B2CC9">
                      <w:r>
                        <w:rPr>
                          <w:noProof/>
                          <w:lang w:eastAsia="en-GB"/>
                        </w:rPr>
                        <w:drawing>
                          <wp:inline distT="0" distB="0" distL="0" distR="0">
                            <wp:extent cx="2100580" cy="1575435"/>
                            <wp:effectExtent l="0" t="0" r="0"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1090701.JPG"/>
                                    <pic:cNvPicPr/>
                                  </pic:nvPicPr>
                                  <pic:blipFill>
                                    <a:blip r:embed="rId9">
                                      <a:extLst>
                                        <a:ext uri="{28A0092B-C50C-407E-A947-70E740481C1C}">
                                          <a14:useLocalDpi xmlns:a14="http://schemas.microsoft.com/office/drawing/2010/main" val="0"/>
                                        </a:ext>
                                      </a:extLst>
                                    </a:blip>
                                    <a:stretch>
                                      <a:fillRect/>
                                    </a:stretch>
                                  </pic:blipFill>
                                  <pic:spPr>
                                    <a:xfrm>
                                      <a:off x="0" y="0"/>
                                      <a:ext cx="2100580" cy="1575435"/>
                                    </a:xfrm>
                                    <a:prstGeom prst="rect">
                                      <a:avLst/>
                                    </a:prstGeom>
                                  </pic:spPr>
                                </pic:pic>
                              </a:graphicData>
                            </a:graphic>
                          </wp:inline>
                        </w:drawing>
                      </w:r>
                    </w:p>
                  </w:txbxContent>
                </v:textbox>
                <w10:wrap type="square"/>
              </v:shape>
            </w:pict>
          </mc:Fallback>
        </mc:AlternateContent>
      </w:r>
      <w:r w:rsidR="001A6D7C">
        <w:t xml:space="preserve">After printing the support it needs cleaning up, especially where the motor fits.  The openings for the ball races need a slight bevel putting on to allow the bearing to be inserted easily.  </w:t>
      </w:r>
    </w:p>
    <w:p w:rsidR="006B2CC9" w:rsidRDefault="001A6D7C" w:rsidP="006B2CC9">
      <w:pPr>
        <w:pStyle w:val="ListParagraph"/>
        <w:numPr>
          <w:ilvl w:val="0"/>
          <w:numId w:val="1"/>
        </w:numPr>
      </w:pPr>
      <w:r>
        <w:t xml:space="preserve">Insert the bearings one at a time, use a small vice to ensure they go fully into the housing.  </w:t>
      </w:r>
    </w:p>
    <w:p w:rsidR="001A6D7C" w:rsidRDefault="006B2CC9" w:rsidP="001A6D7C">
      <w:pPr>
        <w:pStyle w:val="ListParagraph"/>
        <w:numPr>
          <w:ilvl w:val="0"/>
          <w:numId w:val="1"/>
        </w:numPr>
      </w:pPr>
      <w:r>
        <w:rPr>
          <w:noProof/>
          <w:lang w:eastAsia="en-GB"/>
        </w:rPr>
        <mc:AlternateContent>
          <mc:Choice Requires="wps">
            <w:drawing>
              <wp:anchor distT="45720" distB="45720" distL="114300" distR="114300" simplePos="0" relativeHeight="251663360" behindDoc="0" locked="0" layoutInCell="1" allowOverlap="1">
                <wp:simplePos x="0" y="0"/>
                <wp:positionH relativeFrom="column">
                  <wp:posOffset>3585845</wp:posOffset>
                </wp:positionH>
                <wp:positionV relativeFrom="paragraph">
                  <wp:posOffset>1059815</wp:posOffset>
                </wp:positionV>
                <wp:extent cx="1866900" cy="1352550"/>
                <wp:effectExtent l="0" t="0" r="19050" b="19050"/>
                <wp:wrapSquare wrapText="bothSides"/>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6900" cy="1352550"/>
                        </a:xfrm>
                        <a:prstGeom prst="rect">
                          <a:avLst/>
                        </a:prstGeom>
                        <a:solidFill>
                          <a:srgbClr val="FFFFFF"/>
                        </a:solidFill>
                        <a:ln w="9525">
                          <a:solidFill>
                            <a:srgbClr val="000000"/>
                          </a:solidFill>
                          <a:miter lim="800000"/>
                          <a:headEnd/>
                          <a:tailEnd/>
                        </a:ln>
                      </wps:spPr>
                      <wps:txbx>
                        <w:txbxContent>
                          <w:p w:rsidR="006B2CC9" w:rsidRDefault="006B2CC9">
                            <w:r>
                              <w:rPr>
                                <w:noProof/>
                                <w:lang w:eastAsia="en-GB"/>
                              </w:rPr>
                              <w:drawing>
                                <wp:inline distT="0" distB="0" distL="0" distR="0">
                                  <wp:extent cx="1669415" cy="1252220"/>
                                  <wp:effectExtent l="0" t="0" r="6985"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1090723.JPG"/>
                                          <pic:cNvPicPr/>
                                        </pic:nvPicPr>
                                        <pic:blipFill>
                                          <a:blip r:embed="rId10">
                                            <a:extLst>
                                              <a:ext uri="{28A0092B-C50C-407E-A947-70E740481C1C}">
                                                <a14:useLocalDpi xmlns:a14="http://schemas.microsoft.com/office/drawing/2010/main" val="0"/>
                                              </a:ext>
                                            </a:extLst>
                                          </a:blip>
                                          <a:stretch>
                                            <a:fillRect/>
                                          </a:stretch>
                                        </pic:blipFill>
                                        <pic:spPr>
                                          <a:xfrm>
                                            <a:off x="0" y="0"/>
                                            <a:ext cx="1669415" cy="1252220"/>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left:0;text-align:left;margin-left:282.35pt;margin-top:83.45pt;width:147pt;height:106.5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">
                <v:textbox>
                  <w:txbxContent>
                    <w:p w:rsidR="006B2CC9" w:rsidRDefault="006B2CC9">
                      <w:r>
                        <w:rPr>
                          <w:noProof/>
                          <w:lang w:eastAsia="en-GB"/>
                        </w:rPr>
                        <w:drawing>
                          <wp:inline distT="0" distB="0" distL="0" distR="0">
                            <wp:extent cx="1669415" cy="1252220"/>
                            <wp:effectExtent l="0" t="0" r="6985"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1090723.JPG"/>
                                    <pic:cNvPicPr/>
                                  </pic:nvPicPr>
                                  <pic:blipFill>
                                    <a:blip r:embed="rId11">
                                      <a:extLst>
                                        <a:ext uri="{28A0092B-C50C-407E-A947-70E740481C1C}">
                                          <a14:useLocalDpi xmlns:a14="http://schemas.microsoft.com/office/drawing/2010/main" val="0"/>
                                        </a:ext>
                                      </a:extLst>
                                    </a:blip>
                                    <a:stretch>
                                      <a:fillRect/>
                                    </a:stretch>
                                  </pic:blipFill>
                                  <pic:spPr>
                                    <a:xfrm>
                                      <a:off x="0" y="0"/>
                                      <a:ext cx="1669415" cy="1252220"/>
                                    </a:xfrm>
                                    <a:prstGeom prst="rect">
                                      <a:avLst/>
                                    </a:prstGeom>
                                  </pic:spPr>
                                </pic:pic>
                              </a:graphicData>
                            </a:graphic>
                          </wp:inline>
                        </w:drawing>
                      </w:r>
                    </w:p>
                  </w:txbxContent>
                </v:textbox>
                <w10:wrap type="square"/>
              </v:shape>
            </w:pict>
          </mc:Fallback>
        </mc:AlternateContent>
      </w:r>
      <w:r w:rsidR="001A6D7C">
        <w:t>Fit the motors, note how the plastic housing goes up between the gear and the motor until it is level with the shaft. The locating boss should then go th</w:t>
      </w:r>
      <w:r w:rsidR="003B37ED">
        <w:t xml:space="preserve">rough the hole and the two M2.5 </w:t>
      </w:r>
      <w:proofErr w:type="gramStart"/>
      <w:r w:rsidR="003B37ED">
        <w:t xml:space="preserve">countersunk  </w:t>
      </w:r>
      <w:proofErr w:type="spellStart"/>
      <w:r w:rsidR="003B37ED">
        <w:t>crewws</w:t>
      </w:r>
      <w:proofErr w:type="spellEnd"/>
      <w:proofErr w:type="gramEnd"/>
      <w:r w:rsidR="001A6D7C">
        <w:t xml:space="preserve"> used to fasten it in place.  The terminals can be either above or below the motor depending on how you want to run the wires.</w:t>
      </w:r>
      <w:r w:rsidR="00F73949">
        <w:t xml:space="preserve"> The image shows a single motor unit I have built that bolts onto the underside of a bogie plate, my next project.</w:t>
      </w:r>
    </w:p>
    <w:p w:rsidR="00E329B2" w:rsidRDefault="001A6D7C" w:rsidP="00E329B2">
      <w:pPr>
        <w:pStyle w:val="ListParagraph"/>
        <w:numPr>
          <w:ilvl w:val="0"/>
          <w:numId w:val="1"/>
        </w:numPr>
      </w:pPr>
      <w:r>
        <w:t>Make the two brass bushes</w:t>
      </w:r>
      <w:r w:rsidR="00123447">
        <w:t xml:space="preserve"> to mount the wheels and gear</w:t>
      </w:r>
      <w:r>
        <w:t xml:space="preserve">.  The 4mm holes need to be reamed.  The </w:t>
      </w:r>
      <w:proofErr w:type="spellStart"/>
      <w:r>
        <w:t>non driven</w:t>
      </w:r>
      <w:proofErr w:type="spellEnd"/>
      <w:r>
        <w:t xml:space="preserve"> boss is made to be a push fit into the wheel, the driven end can be fixed with adhesive and a pin if required. If using a pin it needs drilling</w:t>
      </w:r>
      <w:r w:rsidR="00123447">
        <w:t xml:space="preserve"> for before the bush is fixed</w:t>
      </w:r>
      <w:r>
        <w:t xml:space="preserve"> onto the brass tube.</w:t>
      </w:r>
    </w:p>
    <w:p w:rsidR="001A6D7C" w:rsidRDefault="006B2CC9" w:rsidP="001A6D7C">
      <w:pPr>
        <w:pStyle w:val="ListParagraph"/>
        <w:numPr>
          <w:ilvl w:val="0"/>
          <w:numId w:val="1"/>
        </w:numPr>
      </w:pPr>
      <w:r>
        <w:rPr>
          <w:noProof/>
          <w:lang w:eastAsia="en-GB"/>
        </w:rPr>
        <mc:AlternateContent>
          <mc:Choice Requires="wps">
            <w:drawing>
              <wp:anchor distT="45720" distB="45720" distL="114300" distR="114300" simplePos="0" relativeHeight="251665408" behindDoc="0" locked="0" layoutInCell="1" allowOverlap="1">
                <wp:simplePos x="0" y="0"/>
                <wp:positionH relativeFrom="column">
                  <wp:posOffset>3585845</wp:posOffset>
                </wp:positionH>
                <wp:positionV relativeFrom="paragraph">
                  <wp:posOffset>115570</wp:posOffset>
                </wp:positionV>
                <wp:extent cx="1912620" cy="1323975"/>
                <wp:effectExtent l="0" t="0" r="11430" b="28575"/>
                <wp:wrapSquare wrapText="bothSides"/>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2620" cy="1323975"/>
                        </a:xfrm>
                        <a:prstGeom prst="rect">
                          <a:avLst/>
                        </a:prstGeom>
                        <a:solidFill>
                          <a:srgbClr val="FFFFFF"/>
                        </a:solidFill>
                        <a:ln w="9525">
                          <a:solidFill>
                            <a:srgbClr val="000000"/>
                          </a:solidFill>
                          <a:miter lim="800000"/>
                          <a:headEnd/>
                          <a:tailEnd/>
                        </a:ln>
                      </wps:spPr>
                      <wps:txbx>
                        <w:txbxContent>
                          <w:p w:rsidR="006B2CC9" w:rsidRDefault="00415622">
                            <w:bookmarkStart w:id="0" w:name="_GoBack"/>
                            <w:r>
                              <w:rPr>
                                <w:noProof/>
                                <w:lang w:eastAsia="en-GB"/>
                              </w:rPr>
                              <w:drawing>
                                <wp:inline distT="0" distB="0" distL="0" distR="0">
                                  <wp:extent cx="1631315" cy="1223645"/>
                                  <wp:effectExtent l="0" t="0" r="698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5140046.JPG"/>
                                          <pic:cNvPicPr/>
                                        </pic:nvPicPr>
                                        <pic:blipFill>
                                          <a:blip r:embed="rId12">
                                            <a:extLst>
                                              <a:ext uri="{28A0092B-C50C-407E-A947-70E740481C1C}">
                                                <a14:useLocalDpi xmlns:a14="http://schemas.microsoft.com/office/drawing/2010/main" val="0"/>
                                              </a:ext>
                                            </a:extLst>
                                          </a:blip>
                                          <a:stretch>
                                            <a:fillRect/>
                                          </a:stretch>
                                        </pic:blipFill>
                                        <pic:spPr>
                                          <a:xfrm>
                                            <a:off x="0" y="0"/>
                                            <a:ext cx="1631315" cy="1223645"/>
                                          </a:xfrm>
                                          <a:prstGeom prst="rect">
                                            <a:avLst/>
                                          </a:prstGeom>
                                        </pic:spPr>
                                      </pic:pic>
                                    </a:graphicData>
                                  </a:graphic>
                                </wp:inline>
                              </w:drawing>
                            </w:r>
                            <w:bookmarkEnd w:id="0"/>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29" type="#_x0000_t202" style="position:absolute;left:0;text-align:left;margin-left:282.35pt;margin-top:9.1pt;width:150.6pt;height:104.25pt;z-index:251665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">
                <v:textbox>
                  <w:txbxContent>
                    <w:p w:rsidR="006B2CC9" w:rsidRDefault="00415622">
                      <w:bookmarkStart w:id="1" w:name="_GoBack"/>
                      <w:r>
                        <w:rPr>
                          <w:noProof/>
                          <w:lang w:eastAsia="en-GB"/>
                        </w:rPr>
                        <w:drawing>
                          <wp:inline distT="0" distB="0" distL="0" distR="0">
                            <wp:extent cx="1631315" cy="1223645"/>
                            <wp:effectExtent l="0" t="0" r="698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5140046.JPG"/>
                                    <pic:cNvPicPr/>
                                  </pic:nvPicPr>
                                  <pic:blipFill>
                                    <a:blip r:embed="rId12">
                                      <a:extLst>
                                        <a:ext uri="{28A0092B-C50C-407E-A947-70E740481C1C}">
                                          <a14:useLocalDpi xmlns:a14="http://schemas.microsoft.com/office/drawing/2010/main" val="0"/>
                                        </a:ext>
                                      </a:extLst>
                                    </a:blip>
                                    <a:stretch>
                                      <a:fillRect/>
                                    </a:stretch>
                                  </pic:blipFill>
                                  <pic:spPr>
                                    <a:xfrm>
                                      <a:off x="0" y="0"/>
                                      <a:ext cx="1631315" cy="1223645"/>
                                    </a:xfrm>
                                    <a:prstGeom prst="rect">
                                      <a:avLst/>
                                    </a:prstGeom>
                                  </pic:spPr>
                                </pic:pic>
                              </a:graphicData>
                            </a:graphic>
                          </wp:inline>
                        </w:drawing>
                      </w:r>
                      <w:bookmarkEnd w:id="1"/>
                    </w:p>
                  </w:txbxContent>
                </v:textbox>
                <w10:wrap type="square"/>
              </v:shape>
            </w:pict>
          </mc:Fallback>
        </mc:AlternateContent>
      </w:r>
      <w:r w:rsidR="001A6D7C">
        <w:t>Remove the large boss on the gear wheel.  I made a fixture to do this.</w:t>
      </w:r>
    </w:p>
    <w:p w:rsidR="001A6D7C" w:rsidRDefault="001A6D7C" w:rsidP="001A6D7C">
      <w:pPr>
        <w:pStyle w:val="ListParagraph"/>
        <w:numPr>
          <w:ilvl w:val="0"/>
          <w:numId w:val="1"/>
        </w:numPr>
      </w:pPr>
      <w:r>
        <w:t>Cut the brass tube to length,</w:t>
      </w:r>
      <w:r w:rsidR="00E329B2">
        <w:t xml:space="preserve"> this needs</w:t>
      </w:r>
      <w:r>
        <w:t xml:space="preserve"> to go between the axle boxes.</w:t>
      </w:r>
    </w:p>
    <w:p w:rsidR="001A6D7C" w:rsidRDefault="001A6D7C" w:rsidP="001A6D7C">
      <w:pPr>
        <w:pStyle w:val="ListParagraph"/>
        <w:numPr>
          <w:ilvl w:val="0"/>
          <w:numId w:val="1"/>
        </w:numPr>
      </w:pPr>
      <w:r>
        <w:t>Soft solder the driven boss onto the brass tube in the position shown</w:t>
      </w:r>
      <w:r w:rsidR="00E329B2">
        <w:t>.</w:t>
      </w:r>
      <w:r w:rsidR="00932824">
        <w:t xml:space="preserve"> Solder paint is good for this, alternatively you could use Loctite. </w:t>
      </w:r>
    </w:p>
    <w:p w:rsidR="001A6D7C" w:rsidRDefault="006B2CC9" w:rsidP="001A6D7C">
      <w:pPr>
        <w:pStyle w:val="ListParagraph"/>
        <w:numPr>
          <w:ilvl w:val="0"/>
          <w:numId w:val="1"/>
        </w:numPr>
      </w:pPr>
      <w:r>
        <w:rPr>
          <w:noProof/>
          <w:lang w:eastAsia="en-GB"/>
        </w:rPr>
        <mc:AlternateContent>
          <mc:Choice Requires="wps">
            <w:drawing>
              <wp:anchor distT="45720" distB="45720" distL="114300" distR="114300" simplePos="0" relativeHeight="251667456" behindDoc="0" locked="0" layoutInCell="1" allowOverlap="1">
                <wp:simplePos x="0" y="0"/>
                <wp:positionH relativeFrom="column">
                  <wp:posOffset>3614420</wp:posOffset>
                </wp:positionH>
                <wp:positionV relativeFrom="paragraph">
                  <wp:posOffset>193675</wp:posOffset>
                </wp:positionV>
                <wp:extent cx="1838325" cy="1404620"/>
                <wp:effectExtent l="0" t="0" r="28575" b="13970"/>
                <wp:wrapSquare wrapText="bothSides"/>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38325" cy="1404620"/>
                        </a:xfrm>
                        <a:prstGeom prst="rect">
                          <a:avLst/>
                        </a:prstGeom>
                        <a:solidFill>
                          <a:srgbClr val="FFFFFF"/>
                        </a:solidFill>
                        <a:ln w="9525">
                          <a:solidFill>
                            <a:srgbClr val="000000"/>
                          </a:solidFill>
                          <a:miter lim="800000"/>
                          <a:headEnd/>
                          <a:tailEnd/>
                        </a:ln>
                      </wps:spPr>
                      <wps:txbx>
                        <w:txbxContent>
                          <w:p w:rsidR="006B2CC9" w:rsidRDefault="006B2CC9">
                            <w:r>
                              <w:rPr>
                                <w:noProof/>
                                <w:lang w:eastAsia="en-GB"/>
                              </w:rPr>
                              <w:drawing>
                                <wp:inline distT="0" distB="0" distL="0" distR="0">
                                  <wp:extent cx="1646555" cy="1235075"/>
                                  <wp:effectExtent l="0" t="0" r="0" b="317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1090692.JPG"/>
                                          <pic:cNvPicPr/>
                                        </pic:nvPicPr>
                                        <pic:blipFill>
                                          <a:blip r:embed="rId13">
                                            <a:extLst>
                                              <a:ext uri="{28A0092B-C50C-407E-A947-70E740481C1C}">
                                                <a14:useLocalDpi xmlns:a14="http://schemas.microsoft.com/office/drawing/2010/main" val="0"/>
                                              </a:ext>
                                            </a:extLst>
                                          </a:blip>
                                          <a:stretch>
                                            <a:fillRect/>
                                          </a:stretch>
                                        </pic:blipFill>
                                        <pic:spPr>
                                          <a:xfrm>
                                            <a:off x="0" y="0"/>
                                            <a:ext cx="1646555" cy="1235075"/>
                                          </a:xfrm>
                                          <a:prstGeom prst="rect">
                                            <a:avLst/>
                                          </a:prstGeom>
                                        </pic:spPr>
                                      </pic:pic>
                                    </a:graphicData>
                                  </a:graphic>
                                </wp:inline>
                              </w:drawing>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0" type="#_x0000_t202" style="position:absolute;left:0;text-align:left;margin-left:284.6pt;margin-top:15.25pt;width:144.75pt;height:110.6pt;z-index:25166745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">
                <v:textbox style="mso-fit-shape-to-text:t">
                  <w:txbxContent>
                    <w:p w:rsidR="006B2CC9" w:rsidRDefault="006B2CC9">
                      <w:r>
                        <w:rPr>
                          <w:noProof/>
                          <w:lang w:eastAsia="en-GB"/>
                        </w:rPr>
                        <w:drawing>
                          <wp:inline distT="0" distB="0" distL="0" distR="0">
                            <wp:extent cx="1646555" cy="1235075"/>
                            <wp:effectExtent l="0" t="0" r="0" b="317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1090692.JPG"/>
                                    <pic:cNvPicPr/>
                                  </pic:nvPicPr>
                                  <pic:blipFill>
                                    <a:blip r:embed="rId14">
                                      <a:extLst>
                                        <a:ext uri="{28A0092B-C50C-407E-A947-70E740481C1C}">
                                          <a14:useLocalDpi xmlns:a14="http://schemas.microsoft.com/office/drawing/2010/main" val="0"/>
                                        </a:ext>
                                      </a:extLst>
                                    </a:blip>
                                    <a:stretch>
                                      <a:fillRect/>
                                    </a:stretch>
                                  </pic:blipFill>
                                  <pic:spPr>
                                    <a:xfrm>
                                      <a:off x="0" y="0"/>
                                      <a:ext cx="1646555" cy="1235075"/>
                                    </a:xfrm>
                                    <a:prstGeom prst="rect">
                                      <a:avLst/>
                                    </a:prstGeom>
                                  </pic:spPr>
                                </pic:pic>
                              </a:graphicData>
                            </a:graphic>
                          </wp:inline>
                        </w:drawing>
                      </w:r>
                    </w:p>
                  </w:txbxContent>
                </v:textbox>
                <w10:wrap type="square"/>
              </v:shape>
            </w:pict>
          </mc:Fallback>
        </mc:AlternateContent>
      </w:r>
      <w:r w:rsidR="00E329B2">
        <w:t>Build up the gear wheel and driven wheel on the bush.</w:t>
      </w:r>
    </w:p>
    <w:p w:rsidR="00E329B2" w:rsidRDefault="00E329B2" w:rsidP="00E329B2">
      <w:pPr>
        <w:pStyle w:val="ListParagraph"/>
        <w:numPr>
          <w:ilvl w:val="0"/>
          <w:numId w:val="1"/>
        </w:numPr>
      </w:pPr>
      <w:r>
        <w:t>Push the tube through the bearings and fit the other wheel.  Check the back to back distance between the wheels is 40mm.  If it is too much you will have to remove some of the brass on the non-driven wheel, this can be done in the 3 jaw.</w:t>
      </w:r>
      <w:r w:rsidR="00932824">
        <w:t xml:space="preserve"> </w:t>
      </w:r>
      <w:r w:rsidR="00F73949">
        <w:t xml:space="preserve">If the back to back is less than 40mm </w:t>
      </w:r>
      <w:r w:rsidR="00932824">
        <w:t>enough you will need a small spacer.</w:t>
      </w:r>
    </w:p>
    <w:p w:rsidR="00E329B2" w:rsidRDefault="006B2CC9" w:rsidP="001A6D7C">
      <w:pPr>
        <w:pStyle w:val="ListParagraph"/>
        <w:numPr>
          <w:ilvl w:val="0"/>
          <w:numId w:val="1"/>
        </w:numPr>
      </w:pPr>
      <w:r>
        <w:rPr>
          <w:noProof/>
          <w:lang w:eastAsia="en-GB"/>
        </w:rPr>
        <w:lastRenderedPageBreak/>
        <mc:AlternateContent>
          <mc:Choice Requires="wps">
            <w:drawing>
              <wp:anchor distT="45720" distB="45720" distL="114300" distR="114300" simplePos="0" relativeHeight="251669504" behindDoc="0" locked="0" layoutInCell="1" allowOverlap="1">
                <wp:simplePos x="0" y="0"/>
                <wp:positionH relativeFrom="column">
                  <wp:posOffset>3642995</wp:posOffset>
                </wp:positionH>
                <wp:positionV relativeFrom="paragraph">
                  <wp:posOffset>231140</wp:posOffset>
                </wp:positionV>
                <wp:extent cx="1855470" cy="1356995"/>
                <wp:effectExtent l="0" t="0" r="11430" b="14605"/>
                <wp:wrapSquare wrapText="bothSides"/>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5470" cy="1356995"/>
                        </a:xfrm>
                        <a:prstGeom prst="rect">
                          <a:avLst/>
                        </a:prstGeom>
                        <a:solidFill>
                          <a:srgbClr val="FFFFFF"/>
                        </a:solidFill>
                        <a:ln w="9525">
                          <a:solidFill>
                            <a:srgbClr val="000000"/>
                          </a:solidFill>
                          <a:miter lim="800000"/>
                          <a:headEnd/>
                          <a:tailEnd/>
                        </a:ln>
                      </wps:spPr>
                      <wps:txbx>
                        <w:txbxContent>
                          <w:p w:rsidR="006B2CC9" w:rsidRDefault="0069613A">
                            <w:r>
                              <w:rPr>
                                <w:noProof/>
                                <w:lang w:eastAsia="en-GB"/>
                              </w:rPr>
                              <w:drawing>
                                <wp:inline distT="0" distB="0" distL="0" distR="0">
                                  <wp:extent cx="1663700" cy="12477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1090676.JPG"/>
                                          <pic:cNvPicPr/>
                                        </pic:nvPicPr>
                                        <pic:blipFill>
                                          <a:blip r:embed="rId15">
                                            <a:extLst>
                                              <a:ext uri="{28A0092B-C50C-407E-A947-70E740481C1C}">
                                                <a14:useLocalDpi xmlns:a14="http://schemas.microsoft.com/office/drawing/2010/main" val="0"/>
                                              </a:ext>
                                            </a:extLst>
                                          </a:blip>
                                          <a:stretch>
                                            <a:fillRect/>
                                          </a:stretch>
                                        </pic:blipFill>
                                        <pic:spPr>
                                          <a:xfrm>
                                            <a:off x="0" y="0"/>
                                            <a:ext cx="1663700" cy="1247775"/>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31" type="#_x0000_t202" style="position:absolute;left:0;text-align:left;margin-left:286.85pt;margin-top:18.2pt;width:146.1pt;height:106.85pt;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">
                <v:textbox>
                  <w:txbxContent>
                    <w:p w:rsidR="006B2CC9" w:rsidRDefault="0069613A">
                      <w:r>
                        <w:rPr>
                          <w:noProof/>
                          <w:lang w:eastAsia="en-GB"/>
                        </w:rPr>
                        <w:drawing>
                          <wp:inline distT="0" distB="0" distL="0" distR="0">
                            <wp:extent cx="1663700" cy="12477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1090676.JPG"/>
                                    <pic:cNvPicPr/>
                                  </pic:nvPicPr>
                                  <pic:blipFill>
                                    <a:blip r:embed="rId16">
                                      <a:extLst>
                                        <a:ext uri="{28A0092B-C50C-407E-A947-70E740481C1C}">
                                          <a14:useLocalDpi xmlns:a14="http://schemas.microsoft.com/office/drawing/2010/main" val="0"/>
                                        </a:ext>
                                      </a:extLst>
                                    </a:blip>
                                    <a:stretch>
                                      <a:fillRect/>
                                    </a:stretch>
                                  </pic:blipFill>
                                  <pic:spPr>
                                    <a:xfrm>
                                      <a:off x="0" y="0"/>
                                      <a:ext cx="1663700" cy="1247775"/>
                                    </a:xfrm>
                                    <a:prstGeom prst="rect">
                                      <a:avLst/>
                                    </a:prstGeom>
                                  </pic:spPr>
                                </pic:pic>
                              </a:graphicData>
                            </a:graphic>
                          </wp:inline>
                        </w:drawing>
                      </w:r>
                    </w:p>
                  </w:txbxContent>
                </v:textbox>
                <w10:wrap type="square"/>
              </v:shape>
            </w:pict>
          </mc:Fallback>
        </mc:AlternateContent>
      </w:r>
      <w:r w:rsidR="00E329B2">
        <w:t>Tighten the M3 grub screw onto the brass tube so that it just holds the boss in place, do not fully tighten it until the 3mm shaft is in place.</w:t>
      </w:r>
    </w:p>
    <w:p w:rsidR="003B37ED" w:rsidRDefault="003B37ED" w:rsidP="001A6D7C">
      <w:pPr>
        <w:pStyle w:val="ListParagraph"/>
        <w:numPr>
          <w:ilvl w:val="0"/>
          <w:numId w:val="1"/>
        </w:numPr>
      </w:pPr>
      <w:r>
        <w:t xml:space="preserve">Thread the M3 shaft through one of the axle boxes, then through the 3mm ID brass tube.  If it does not line up you may need to remove a piece from the tabs on the 3D printed motor plate.  Note the large spigot on this needs removing for the 08, it is only required if the motor mount does not sit under a set of running boards. </w:t>
      </w:r>
    </w:p>
    <w:p w:rsidR="003B37ED" w:rsidRDefault="003B37ED" w:rsidP="001A6D7C">
      <w:pPr>
        <w:pStyle w:val="ListParagraph"/>
        <w:numPr>
          <w:ilvl w:val="0"/>
          <w:numId w:val="1"/>
        </w:numPr>
      </w:pPr>
      <w:r>
        <w:t xml:space="preserve">Thread the axle through the bearing in the opposite axle box.  The axle needs to protrude the same distance beyond the axle box on either side.  Tighten the M3 screw in the non-driven bush.   </w:t>
      </w:r>
    </w:p>
    <w:p w:rsidR="003B37ED" w:rsidRDefault="003B37ED" w:rsidP="003B37ED">
      <w:pPr>
        <w:ind w:left="360"/>
      </w:pPr>
    </w:p>
    <w:p w:rsidR="001A6D7C" w:rsidRDefault="001A6D7C"/>
    <w:sectPr w:rsidR="001A6D7C">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7A3E004D"/>
    <w:multiLevelType w:val="hybridMultilevel"/>
    <w:tmpl w:val="7C6CA32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A79D7"/>
    <w:rsid w:val="00123447"/>
    <w:rsid w:val="001A6D7C"/>
    <w:rsid w:val="001A79D7"/>
    <w:rsid w:val="00391BFF"/>
    <w:rsid w:val="003B37ED"/>
    <w:rsid w:val="00415622"/>
    <w:rsid w:val="0069613A"/>
    <w:rsid w:val="006B2CC9"/>
    <w:rsid w:val="00875697"/>
    <w:rsid w:val="00921977"/>
    <w:rsid w:val="00932824"/>
    <w:rsid w:val="00A71300"/>
    <w:rsid w:val="00C535BA"/>
    <w:rsid w:val="00DD5B21"/>
    <w:rsid w:val="00E329B2"/>
    <w:rsid w:val="00E70183"/>
    <w:rsid w:val="00ED6CBA"/>
    <w:rsid w:val="00F6381C"/>
    <w:rsid w:val="00F7394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2331E897-5154-4530-98CC-1A783B3CC8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stock-no-label">
    <w:name w:val="stock-no-label"/>
    <w:basedOn w:val="DefaultParagraphFont"/>
    <w:rsid w:val="00E70183"/>
  </w:style>
  <w:style w:type="character" w:styleId="Hyperlink">
    <w:name w:val="Hyperlink"/>
    <w:basedOn w:val="DefaultParagraphFont"/>
    <w:uiPriority w:val="99"/>
    <w:semiHidden/>
    <w:unhideWhenUsed/>
    <w:rsid w:val="00E70183"/>
    <w:rPr>
      <w:color w:val="0000FF"/>
      <w:u w:val="single"/>
    </w:rPr>
  </w:style>
  <w:style w:type="paragraph" w:styleId="ListParagraph">
    <w:name w:val="List Paragraph"/>
    <w:basedOn w:val="Normal"/>
    <w:uiPriority w:val="34"/>
    <w:qFormat/>
    <w:rsid w:val="001A6D7C"/>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2.JPG"/><Relationship Id="rId12" Type="http://schemas.openxmlformats.org/officeDocument/2006/relationships/image" Target="media/image4.JP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50.JPG"/><Relationship Id="rId1" Type="http://schemas.openxmlformats.org/officeDocument/2006/relationships/numbering" Target="numbering.xml"/><Relationship Id="rId6" Type="http://schemas.openxmlformats.org/officeDocument/2006/relationships/image" Target="media/image10.png"/><Relationship Id="rId11" Type="http://schemas.openxmlformats.org/officeDocument/2006/relationships/image" Target="media/image30.JPG"/><Relationship Id="rId5" Type="http://schemas.openxmlformats.org/officeDocument/2006/relationships/image" Target="media/image1.png"/><Relationship Id="rId15" Type="http://schemas.openxmlformats.org/officeDocument/2006/relationships/image" Target="media/image6.JPG"/><Relationship Id="rId10" Type="http://schemas.openxmlformats.org/officeDocument/2006/relationships/image" Target="media/image3.JPG"/><Relationship Id="rId4" Type="http://schemas.openxmlformats.org/officeDocument/2006/relationships/webSettings" Target="webSettings.xml"/><Relationship Id="rId9" Type="http://schemas.openxmlformats.org/officeDocument/2006/relationships/image" Target="media/image20.JPG"/><Relationship Id="rId14" Type="http://schemas.openxmlformats.org/officeDocument/2006/relationships/image" Target="media/image40.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179</TotalTime>
  <Pages>3</Pages>
  <Words>475</Words>
  <Characters>2711</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3180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Malcolm High</dc:creator>
  <cp:keywords/>
  <dc:description/>
  <cp:lastModifiedBy>Malcolm High</cp:lastModifiedBy>
  <cp:revision>14</cp:revision>
  <dcterms:created xsi:type="dcterms:W3CDTF">2021-05-17T07:54:00Z</dcterms:created>
  <dcterms:modified xsi:type="dcterms:W3CDTF">2021-06-30T17:50:00Z</dcterms:modified>
</cp:coreProperties>
</file>